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/>
          <w:b/>
          <w:sz w:val="27"/>
          <w:szCs w:val="27"/>
        </w:rPr>
      </w:pPr>
      <w:r>
        <w:rPr>
          <w:rFonts w:hint="eastAsia" w:ascii="仿宋_GB2312" w:hAnsi="仿宋_GB2312" w:eastAsia="仿宋_GB2312"/>
          <w:b/>
          <w:bCs/>
          <w:color w:val="000000"/>
          <w:sz w:val="30"/>
          <w:shd w:val="clear" w:color="auto" w:fill="FFFFFF"/>
        </w:rPr>
        <w:t>附件</w:t>
      </w:r>
      <w:bookmarkStart w:id="0" w:name="_GoBack"/>
      <w:bookmarkEnd w:id="0"/>
    </w:p>
    <w:p>
      <w:pPr>
        <w:pStyle w:val="8"/>
        <w:adjustRightInd w:val="0"/>
        <w:snapToGrid w:val="0"/>
        <w:spacing w:before="0" w:beforeAutospacing="0" w:after="0" w:afterAutospacing="0"/>
        <w:jc w:val="center"/>
        <w:rPr>
          <w:rFonts w:ascii="仿宋_GB2312" w:hAnsi="仿宋_GB2312" w:eastAsia="仿宋_GB2312"/>
          <w:b/>
          <w:bCs/>
          <w:sz w:val="36"/>
          <w:szCs w:val="32"/>
        </w:rPr>
      </w:pPr>
      <w:r>
        <w:rPr>
          <w:rFonts w:hint="eastAsia" w:ascii="仿宋_GB2312" w:hAnsi="仿宋_GB2312" w:eastAsia="仿宋_GB2312"/>
          <w:b/>
          <w:bCs/>
          <w:sz w:val="36"/>
        </w:rPr>
        <w:t>四川省工程建设专家委员</w:t>
      </w:r>
      <w:r>
        <w:rPr>
          <w:rFonts w:hint="eastAsia" w:ascii="仿宋_GB2312" w:hAnsi="仿宋_GB2312" w:eastAsia="仿宋_GB2312"/>
          <w:b/>
          <w:bCs/>
          <w:sz w:val="36"/>
          <w:szCs w:val="32"/>
        </w:rPr>
        <w:t>候选人推荐表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35"/>
        <w:gridCol w:w="2505"/>
        <w:gridCol w:w="1815"/>
        <w:gridCol w:w="1664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  名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    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工作年限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职业资格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专家证号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职   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身份证号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   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是否是其他工程类协会咨询专家              </w:t>
            </w:r>
          </w:p>
        </w:tc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□是    □不是</w:t>
            </w:r>
          </w:p>
        </w:tc>
        <w:tc>
          <w:tcPr>
            <w:tcW w:w="18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专家行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业类别</w:t>
            </w: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□省市（州）招标投标监督管理部门人员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注：单项选择，在选中后打“√”。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□科研院校</w:t>
            </w: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□建设单位</w:t>
            </w: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□施工单位</w:t>
            </w: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□造价咨询机构</w:t>
            </w: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□工程监理企业</w:t>
            </w: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□工程招标代理机构 </w:t>
            </w: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被推荐人</w:t>
            </w:r>
          </w:p>
          <w:p>
            <w:pPr>
              <w:ind w:right="252" w:rightChars="12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（签字）</w:t>
            </w:r>
          </w:p>
        </w:tc>
        <w:tc>
          <w:tcPr>
            <w:tcW w:w="7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 w:rightChars="120"/>
              <w:jc w:val="righ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right="252" w:rightChars="120" w:firstLine="4840" w:firstLineChars="2017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年  月  日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所在单位意见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（盖章）</w:t>
            </w:r>
          </w:p>
        </w:tc>
        <w:tc>
          <w:tcPr>
            <w:tcW w:w="7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 w:rightChars="120"/>
              <w:jc w:val="right"/>
              <w:rPr>
                <w:rFonts w:ascii="仿宋_GB2312" w:hAnsi="仿宋_GB2312" w:eastAsia="仿宋_GB2312"/>
                <w:sz w:val="24"/>
              </w:rPr>
            </w:pPr>
          </w:p>
          <w:p>
            <w:pPr>
              <w:ind w:left="1220" w:leftChars="581" w:right="252" w:rightChars="120" w:firstLine="3415" w:firstLineChars="1423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年  月  日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专家委员会意见</w:t>
            </w:r>
          </w:p>
        </w:tc>
        <w:tc>
          <w:tcPr>
            <w:tcW w:w="7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409" w:firstLineChars="2254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年  月  日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 w:rightChars="12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协会审查意见</w:t>
            </w:r>
          </w:p>
        </w:tc>
        <w:tc>
          <w:tcPr>
            <w:tcW w:w="7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ind w:firstLine="4821" w:firstLineChars="2009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年  月  日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备注：1、请附二寸免冠证件照（2张），身份证、执业资格证、职称证和评标专家证</w:t>
      </w:r>
    </w:p>
    <w:p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 xml:space="preserve">         复印件一份、加入其他协会的专家证明（如有）；</w:t>
      </w:r>
    </w:p>
    <w:p>
      <w:pPr>
        <w:rPr>
          <w:rFonts w:eastAsia="仿宋_GB2312"/>
          <w:b/>
          <w:sz w:val="32"/>
        </w:rPr>
      </w:pPr>
      <w:r>
        <w:rPr>
          <w:rFonts w:hint="eastAsia" w:ascii="仿宋_GB2312" w:hAnsi="仿宋_GB2312" w:eastAsia="仿宋_GB2312"/>
          <w:sz w:val="24"/>
        </w:rPr>
        <w:t xml:space="preserve">      2、请附个人工作简历和主要业绩说明。</w:t>
      </w:r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4YzY5NzQ1Njk5ZmM5YTY4OGU0MDEyZDM2M2VlMTgifQ=="/>
  </w:docVars>
  <w:rsids>
    <w:rsidRoot w:val="00AE643E"/>
    <w:rsid w:val="00023FDC"/>
    <w:rsid w:val="00056CD1"/>
    <w:rsid w:val="000844CB"/>
    <w:rsid w:val="000C6023"/>
    <w:rsid w:val="000F0F06"/>
    <w:rsid w:val="000F290E"/>
    <w:rsid w:val="0013213C"/>
    <w:rsid w:val="001429E3"/>
    <w:rsid w:val="00147C7A"/>
    <w:rsid w:val="001819F9"/>
    <w:rsid w:val="00184F0D"/>
    <w:rsid w:val="001E20E1"/>
    <w:rsid w:val="00211C7B"/>
    <w:rsid w:val="0022592C"/>
    <w:rsid w:val="00242AC2"/>
    <w:rsid w:val="00256CDA"/>
    <w:rsid w:val="00263228"/>
    <w:rsid w:val="00277BA0"/>
    <w:rsid w:val="002867A9"/>
    <w:rsid w:val="0029320D"/>
    <w:rsid w:val="0029466C"/>
    <w:rsid w:val="002B1E16"/>
    <w:rsid w:val="002C08DF"/>
    <w:rsid w:val="00305644"/>
    <w:rsid w:val="003141F7"/>
    <w:rsid w:val="003627AD"/>
    <w:rsid w:val="003907BD"/>
    <w:rsid w:val="003A0EC6"/>
    <w:rsid w:val="003A6842"/>
    <w:rsid w:val="003D5920"/>
    <w:rsid w:val="00434AEA"/>
    <w:rsid w:val="004507FA"/>
    <w:rsid w:val="004A37B0"/>
    <w:rsid w:val="004A7B09"/>
    <w:rsid w:val="005827EA"/>
    <w:rsid w:val="005921D3"/>
    <w:rsid w:val="005D2D4B"/>
    <w:rsid w:val="005D48A8"/>
    <w:rsid w:val="005F0E66"/>
    <w:rsid w:val="00611174"/>
    <w:rsid w:val="00630596"/>
    <w:rsid w:val="006813D4"/>
    <w:rsid w:val="00750A20"/>
    <w:rsid w:val="00752A52"/>
    <w:rsid w:val="007C1F3D"/>
    <w:rsid w:val="007E4A23"/>
    <w:rsid w:val="00801C43"/>
    <w:rsid w:val="00804CD6"/>
    <w:rsid w:val="008517B8"/>
    <w:rsid w:val="008A19FC"/>
    <w:rsid w:val="008B51AD"/>
    <w:rsid w:val="008E32F7"/>
    <w:rsid w:val="00915406"/>
    <w:rsid w:val="00920013"/>
    <w:rsid w:val="00922EA0"/>
    <w:rsid w:val="00940B1D"/>
    <w:rsid w:val="009920AC"/>
    <w:rsid w:val="009A7336"/>
    <w:rsid w:val="009D4AF6"/>
    <w:rsid w:val="009D6952"/>
    <w:rsid w:val="009E6999"/>
    <w:rsid w:val="009F3D3A"/>
    <w:rsid w:val="00A76815"/>
    <w:rsid w:val="00AA756C"/>
    <w:rsid w:val="00AD1C4C"/>
    <w:rsid w:val="00AD5557"/>
    <w:rsid w:val="00AE643E"/>
    <w:rsid w:val="00AF4A96"/>
    <w:rsid w:val="00B13B4F"/>
    <w:rsid w:val="00B24E5C"/>
    <w:rsid w:val="00BA49E9"/>
    <w:rsid w:val="00BE1BB8"/>
    <w:rsid w:val="00BE2311"/>
    <w:rsid w:val="00C01AFF"/>
    <w:rsid w:val="00C16D4F"/>
    <w:rsid w:val="00C66B98"/>
    <w:rsid w:val="00C735BD"/>
    <w:rsid w:val="00C7577A"/>
    <w:rsid w:val="00CC7995"/>
    <w:rsid w:val="00CF0472"/>
    <w:rsid w:val="00D04A9A"/>
    <w:rsid w:val="00D12E1A"/>
    <w:rsid w:val="00D32DFC"/>
    <w:rsid w:val="00D64601"/>
    <w:rsid w:val="00D96F9C"/>
    <w:rsid w:val="00DE5DB4"/>
    <w:rsid w:val="00E038FC"/>
    <w:rsid w:val="00E15257"/>
    <w:rsid w:val="00E338BF"/>
    <w:rsid w:val="00E659EE"/>
    <w:rsid w:val="00EA4903"/>
    <w:rsid w:val="00ED7305"/>
    <w:rsid w:val="00EE2996"/>
    <w:rsid w:val="00EE4049"/>
    <w:rsid w:val="00EF17BD"/>
    <w:rsid w:val="00F1473A"/>
    <w:rsid w:val="00F6163C"/>
    <w:rsid w:val="00F95D6C"/>
    <w:rsid w:val="00FA43FF"/>
    <w:rsid w:val="00FC320D"/>
    <w:rsid w:val="00FC3256"/>
    <w:rsid w:val="00FD088F"/>
    <w:rsid w:val="00FE23A8"/>
    <w:rsid w:val="00FE39FC"/>
    <w:rsid w:val="4046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仿宋_GB2312"/>
      <w:sz w:val="32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eastAsia="仿宋_GB2312"/>
      <w:sz w:val="32"/>
    </w:rPr>
  </w:style>
  <w:style w:type="paragraph" w:styleId="4">
    <w:name w:val="Body Text"/>
    <w:basedOn w:val="1"/>
    <w:uiPriority w:val="0"/>
    <w:pPr>
      <w:jc w:val="center"/>
    </w:pPr>
    <w:rPr>
      <w:rFonts w:eastAsia="方正大标宋简体"/>
      <w:color w:val="FF0000"/>
      <w:w w:val="66"/>
      <w:sz w:val="96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1125</Words>
  <Characters>1172</Characters>
  <Lines>10</Lines>
  <Paragraphs>3</Paragraphs>
  <TotalTime>4</TotalTime>
  <ScaleCrop>false</ScaleCrop>
  <LinksUpToDate>false</LinksUpToDate>
  <CharactersWithSpaces>1361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2022-08-03T02:30:00Z</dcterms:created>
  <dc:creator>微软用户</dc:creator>
  <cp:lastModifiedBy>ZW</cp:lastModifiedBy>
  <cp:lastPrinted>2022-07-25T01:37:00Z</cp:lastPrinted>
  <dcterms:modified xsi:type="dcterms:W3CDTF">2023-03-16T03:36:21Z</dcterms:modified>
  <dc:title>四川省工程建设招标投标协会关于收取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85EDE1A762FF4962BBFB1E1F87F0D63A</vt:lpwstr>
  </property>
</Properties>
</file>